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Základní škola a mateřská škola Chyňava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118110</wp:posOffset>
            </wp:positionH>
            <wp:positionV relativeFrom="paragraph">
              <wp:posOffset>0</wp:posOffset>
            </wp:positionV>
            <wp:extent cx="810895" cy="896620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8966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Chyňava 158, 267 07 Chyňava, IČO: 709 90 832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tel.: 311 691 114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web: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www.zschynava.cz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e-mail: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skolka@zschynava.cz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Rozhodnutí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o přijetí dětí k předškolnímu vzdělávání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Ředitelka  Základní školy a mateřské školy rozhodla v souladu s §34 odst.3, §165 odst.2 písm.b) a§183 odst.2 zákona č. 561/2004 Sb., ve znění pozdějších předpisů a v souladu se zákonem č.500/2004 Sb.,takto: 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  <w:t xml:space="preserve">Uchazeči, kteří podali žádost o přijetí k předškolnímu vzdělávání  a jsou vedeni pod  níže uvedenými registračními č. 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b w:val="1"/>
          <w:bCs w:val="1"/>
          <w:sz w:val="44"/>
          <w:szCs w:val="44"/>
          <w:u w:val="single"/>
        </w:rPr>
      </w:pPr>
      <w:r w:rsidDel="00000000" w:rsidR="00000000" w:rsidRPr="00000000">
        <w:rPr>
          <w:b w:val="1"/>
          <w:bCs w:val="1"/>
          <w:sz w:val="44"/>
          <w:szCs w:val="44"/>
          <w:u w:val="single"/>
          <w:rtl w:val="0"/>
        </w:rPr>
        <w:t xml:space="preserve">jsou přijati  k předškolnímu vzdělávání 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u w:val="single"/>
          <w:rtl w:val="0"/>
        </w:rPr>
        <w:t xml:space="preserve">pro šk. r.2026/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b w:val="1"/>
          <w:bCs w:val="1"/>
          <w:sz w:val="52"/>
          <w:szCs w:val="52"/>
        </w:rPr>
      </w:pPr>
      <w:r w:rsidDel="00000000" w:rsidR="00000000" w:rsidRPr="00000000">
        <w:rPr>
          <w:b w:val="1"/>
          <w:bCs w:val="1"/>
          <w:sz w:val="52"/>
          <w:szCs w:val="52"/>
          <w:rtl w:val="0"/>
        </w:rPr>
        <w:t xml:space="preserve">29/2026</w:t>
        <w:tab/>
        <w:tab/>
        <w:t xml:space="preserve">35/2026</w:t>
        <w:tab/>
        <w:tab/>
        <w:t xml:space="preserve">40/2026</w:t>
        <w:tab/>
        <w:t xml:space="preserve">  30/2026</w:t>
        <w:tab/>
        <w:tab/>
        <w:t xml:space="preserve">36/2026</w:t>
        <w:tab/>
        <w:tab/>
        <w:t xml:space="preserve">41/2026</w:t>
        <w:tab/>
        <w:tab/>
        <w:t xml:space="preserve">31/2026</w:t>
        <w:tab/>
        <w:tab/>
        <w:t xml:space="preserve">37/2026 </w:t>
        <w:tab/>
        <w:tab/>
        <w:t xml:space="preserve">42/2026</w:t>
        <w:tab/>
        <w:tab/>
        <w:t xml:space="preserve">32/2026</w:t>
        <w:tab/>
        <w:tab/>
        <w:t xml:space="preserve">38/2026</w:t>
        <w:tab/>
        <w:tab/>
        <w:t xml:space="preserve">43/2026 </w:t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bCs w:val="1"/>
          <w:sz w:val="52"/>
          <w:szCs w:val="52"/>
        </w:rPr>
      </w:pPr>
      <w:r w:rsidDel="00000000" w:rsidR="00000000" w:rsidRPr="00000000">
        <w:rPr>
          <w:b w:val="1"/>
          <w:bCs w:val="1"/>
          <w:sz w:val="52"/>
          <w:szCs w:val="52"/>
          <w:rtl w:val="0"/>
        </w:rPr>
        <w:t xml:space="preserve">34/2026</w:t>
        <w:tab/>
        <w:tab/>
        <w:t xml:space="preserve">39/2026</w:t>
        <w:tab/>
        <w:tab/>
        <w:t xml:space="preserve">44/2026</w:t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Přerušené správní řízení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33/2026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Toto oznámení bylo vyvěšeno  dne  24.4.2026  na vstupních dveří MŠ a na webových stránkách školy </w:t>
      </w:r>
      <w:hyperlink r:id="rId10">
        <w:r w:rsidDel="00000000" w:rsidR="00000000" w:rsidRPr="00000000">
          <w:rPr>
            <w:rFonts w:ascii="Arial" w:cs="Arial" w:eastAsia="Arial" w:hAnsi="Arial"/>
            <w:color w:val="000080"/>
            <w:u w:val="single"/>
            <w:rtl w:val="0"/>
          </w:rPr>
          <w:t xml:space="preserve">www.zschynava.cz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5">
      <w:pPr>
        <w:spacing w:line="240" w:lineRule="auto"/>
        <w:ind w:left="4248" w:firstLine="708.000000000000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Mgr. Lenka Vernerová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 xml:space="preserve">ředitelka školy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zahajovacích informačních schůzkách Vás budeme informovat prostřednictvím systém Twigsee a  na webových stránkách školy. Těšíme se na Vás a Vaše děti.</w:t>
      </w:r>
    </w:p>
    <w:sectPr>
      <w:pgSz w:h="16838" w:w="11906" w:orient="portrait"/>
      <w:pgMar w:bottom="709" w:top="709" w:left="851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zschynava.cz" TargetMode="External"/><Relationship Id="rId9" Type="http://schemas.openxmlformats.org/officeDocument/2006/relationships/hyperlink" Target="mailto:skolka@zschynava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zschyn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YS5GZp+Yc0vxRSK2MmAhs80Aw==">CgMxLjA4AHIhMUc1Y3RXT1B2VFRqcERXUzVBNm9VRlFSaDV6bWpWcWl4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