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mic Sans MS" w:hAnsi="Comic Sans MS"/>
          <w:b/>
          <w:b/>
          <w:color w:val="C00000"/>
          <w:sz w:val="40"/>
          <w:szCs w:val="40"/>
        </w:rPr>
      </w:pPr>
      <w:r>
        <w:rPr>
          <w:rFonts w:ascii="Comic Sans MS" w:hAnsi="Comic Sans MS"/>
          <w:b/>
          <w:color w:val="C00000"/>
          <w:sz w:val="40"/>
          <w:szCs w:val="40"/>
        </w:rPr>
        <w:t>ROČNÍ TEMATICKÝ PLÁN ŠKOLNÍ DRUŽINY</w:t>
      </w:r>
    </w:p>
    <w:p>
      <w:pPr>
        <w:pStyle w:val="Normal"/>
        <w:jc w:val="center"/>
        <w:rPr>
          <w:rFonts w:ascii="Comic Sans MS" w:hAnsi="Comic Sans MS"/>
          <w:b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>při ZŠ a MŠ Chyňava 2025 – 2026</w:t>
      </w:r>
    </w:p>
    <w:p>
      <w:pPr>
        <w:pStyle w:val="Normal"/>
        <w:jc w:val="center"/>
        <w:rPr>
          <w:rFonts w:ascii="Comic Sans MS" w:hAnsi="Comic Sans MS"/>
          <w:color w:val="C00000"/>
          <w:sz w:val="32"/>
          <w:szCs w:val="32"/>
        </w:rPr>
      </w:pPr>
      <w:r>
        <w:rPr>
          <w:rFonts w:ascii="Comic Sans MS" w:hAnsi="Comic Sans MS"/>
          <w:color w:val="C00000"/>
          <w:sz w:val="32"/>
          <w:szCs w:val="32"/>
        </w:rPr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>OBSAH: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1. Cíle školní družiny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2. Výchovné a vzdělávací cíle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3. Prostředky k dosažení cílů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4. Metody a formy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5. Organizace školní družiny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6. Provoz školní družiny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7. Měsíční plány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8. Projekty, akce a soutěže</w:t>
      </w:r>
    </w:p>
    <w:p>
      <w:pPr>
        <w:pStyle w:val="Normal"/>
        <w:spacing w:before="0" w:after="170"/>
        <w:rPr/>
      </w:pPr>
      <w:r>
        <w:rPr>
          <w:rFonts w:ascii="Comic Sans MS" w:hAnsi="Comic Sans MS"/>
        </w:rPr>
        <w:t>9. Tematické bloky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>10. Závěr</w:t>
      </w:r>
    </w:p>
    <w:p>
      <w:pPr>
        <w:pStyle w:val="Normal"/>
        <w:rPr>
          <w:rFonts w:ascii="Comic Sans MS" w:hAnsi="Comic Sans MS"/>
          <w:b/>
          <w:b/>
          <w:color w:val="C00000"/>
        </w:rPr>
      </w:pPr>
      <w:r>
        <w:rPr>
          <w:rFonts w:ascii="Comic Sans MS" w:hAnsi="Comic Sans MS"/>
          <w:b/>
          <w:color w:val="C00000"/>
        </w:rPr>
        <w:t>1. Cíle školní družiny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harmonický rozvoj osobnosti žáka, jeho učení a poznání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osvojování sociálních kompetencí (tolerance, spolupráce ve skupině, rozpoznávání nevhodného chování)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získávání a upevňování osobní samostatnosti při výběru činností a aktivit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výchova k smysluplnému využívání volného času s dostatkem námětů</w:t>
      </w:r>
    </w:p>
    <w:p>
      <w:pPr>
        <w:pStyle w:val="Normal"/>
        <w:rPr/>
      </w:pPr>
      <w:r>
        <w:rPr>
          <w:rFonts w:ascii="Comic Sans MS" w:hAnsi="Comic Sans MS"/>
        </w:rPr>
        <w:t>- zabezpečení odpočinku, relaxace a zájmové činnosti</w:t>
      </w:r>
    </w:p>
    <w:p>
      <w:pPr>
        <w:pStyle w:val="Normal"/>
        <w:rPr>
          <w:rFonts w:ascii="Comic Sans MS" w:hAnsi="Comic Sans MS"/>
          <w:b/>
          <w:b/>
          <w:color w:val="C00000"/>
        </w:rPr>
      </w:pPr>
      <w:r>
        <w:rPr>
          <w:rFonts w:ascii="Comic Sans MS" w:hAnsi="Comic Sans MS"/>
          <w:b/>
          <w:color w:val="C00000"/>
        </w:rPr>
        <w:t>2. Výchovné a vzdělávací cíle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dodržování řádu školní družiny, řádu školy a BOZ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předávání nových poznatků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rozvíjení myšlení, tvořivosti a fantazie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podpora a prohlubování individuálních schopností a dovedností – intelektové, osobnostní, pohybové atd.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motivace k organizování a plánování práce, vlastního učení, zábavy a hry, odpovědnost za svoji volbu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podněcování k rozšiřování slovní zásoby, rozvíjení vyjadřovacích schopností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zvládání herních situací, využití volného času efektivním způsobem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motivace k námětově bohaté a pestré činnosti</w:t>
      </w:r>
    </w:p>
    <w:p>
      <w:pPr>
        <w:pStyle w:val="Normal"/>
        <w:spacing w:before="0" w:after="57"/>
        <w:rPr/>
      </w:pPr>
      <w:r>
        <w:rPr>
          <w:rFonts w:ascii="Comic Sans MS" w:hAnsi="Comic Sans MS"/>
        </w:rPr>
        <w:t>- osvojení pravidel vhodné komunikace mezi dětmi a při skupinové činnosti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>- vytváření a upevňování pracovních návyků</w:t>
      </w:r>
    </w:p>
    <w:p>
      <w:pPr>
        <w:pStyle w:val="Normal"/>
        <w:rPr>
          <w:rFonts w:ascii="Comic Sans MS" w:hAnsi="Comic Sans MS"/>
          <w:b/>
          <w:b/>
          <w:color w:val="C00000"/>
        </w:rPr>
      </w:pPr>
      <w:r>
        <w:rPr>
          <w:rFonts w:ascii="Comic Sans MS" w:hAnsi="Comic Sans MS"/>
          <w:b/>
          <w:color w:val="C00000"/>
        </w:rPr>
        <w:t>3. Prostředky k dosažení cílů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Základním prostředkem práce ve školní družině je hra, která přináší kladné emoce, navozuje nové zážitky, využívá prvky zážitkové pedagogiky.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Důležitým prvkem je motivace vnější i vnitřní, cílené vedení žáků k dosažení úspěchu, podnětné prostředí, vzor pracovníků školní družiny.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Ve školní družině využíváme k aktivitám školní třídy, přilehlou zahradu, hřiště, tělocvičnu v dělnickém domě, využíváme audiovizuální pomůcky, školní knihovnu, stavebnice, stolní, logické, karetní, venkovní a jiné hry. Školní družina nabízí pestrý program pro všechny děti. Podporujeme jak žáky nadané, tak žáky se speciálními potřebami. Vychovatelé spolupracují s učiteli i zákonnými zástupci žáků. Ve školní družině probíhají od října pravidelně 1x týdně tematické bloky, kde se vždy vystřídají všechna oddělení školní družiny.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  <w:b/>
          <w:b/>
          <w:color w:val="C00000"/>
        </w:rPr>
      </w:pPr>
      <w:r>
        <w:rPr>
          <w:rFonts w:ascii="Comic Sans MS" w:hAnsi="Comic Sans MS"/>
          <w:b/>
          <w:color w:val="C00000"/>
        </w:rPr>
        <w:t>4. Metody a formy</w:t>
      </w:r>
    </w:p>
    <w:p>
      <w:pPr>
        <w:pStyle w:val="Normal"/>
        <w:spacing w:before="0" w:after="0"/>
        <w:jc w:val="both"/>
        <w:rPr/>
      </w:pPr>
      <w:r>
        <w:rPr>
          <w:rFonts w:ascii="ComicSansMS" w:hAnsi="ComicSansMS"/>
          <w:sz w:val="22"/>
        </w:rPr>
        <w:t>Využíváme individuální i skupinovou práci, praktické i teoretické formy, kooperativní činnosti, slovní, názornou i činnostní metodu.</w:t>
      </w:r>
    </w:p>
    <w:p>
      <w:pPr>
        <w:pStyle w:val="Normal"/>
        <w:spacing w:before="0" w:after="0"/>
        <w:jc w:val="both"/>
        <w:rPr/>
      </w:pPr>
      <w:r>
        <w:rPr>
          <w:rFonts w:ascii="ComicSansMS" w:hAnsi="ComicSansMS"/>
          <w:sz w:val="22"/>
        </w:rPr>
        <w:t>U žáků podněcujeme zvídavost a zájem o vlastní rozvoj prostřednictvím hry, diskuse, motivačních textů apod.</w:t>
      </w:r>
    </w:p>
    <w:p>
      <w:pPr>
        <w:pStyle w:val="Normal"/>
        <w:spacing w:before="0" w:after="0"/>
        <w:jc w:val="both"/>
        <w:rPr/>
      </w:pPr>
      <w:r>
        <w:rPr>
          <w:rFonts w:ascii="ComicSansMS" w:hAnsi="ComicSansMS"/>
          <w:sz w:val="22"/>
        </w:rPr>
        <w:t>Realizujeme projektové dny, využíváme knihy, časopisy, encyklopedie, badatelské činnosti nebo IT technologie.</w:t>
      </w:r>
    </w:p>
    <w:p>
      <w:pPr>
        <w:pStyle w:val="Normal"/>
        <w:spacing w:before="0" w:after="0"/>
        <w:jc w:val="both"/>
        <w:rPr/>
      </w:pPr>
      <w:r>
        <w:rPr>
          <w:rFonts w:ascii="ComicSansMS" w:hAnsi="ComicSansMS"/>
          <w:sz w:val="22"/>
        </w:rPr>
        <w:t>Zařazujeme přírodovědné a vlastivědné vycházky i činnosti, tělovýchovné aktivity, oblast</w:t>
      </w:r>
    </w:p>
    <w:p>
      <w:pPr>
        <w:pStyle w:val="Normal"/>
        <w:spacing w:before="0" w:after="0"/>
        <w:jc w:val="both"/>
        <w:rPr/>
      </w:pPr>
      <w:r>
        <w:rPr>
          <w:rFonts w:ascii="ComicSansMS" w:hAnsi="ComicSansMS"/>
          <w:sz w:val="22"/>
        </w:rPr>
        <w:t>kulturní rozvíjíme prostřednictvím poslechu, zpěvu, hry na tělo nebo na Orffovy nástroje. Dále prostřednictvím literární a výtvarné tvorby, společné i volné četby, dramatizace textu.</w:t>
      </w:r>
    </w:p>
    <w:p>
      <w:pPr>
        <w:pStyle w:val="Normal"/>
        <w:spacing w:before="0" w:after="0"/>
        <w:jc w:val="both"/>
        <w:rPr/>
      </w:pPr>
      <w:r>
        <w:rPr>
          <w:rFonts w:ascii="ComicSansMS" w:hAnsi="ComicSansMS"/>
          <w:sz w:val="22"/>
        </w:rPr>
        <w:t>Nabízíme aktivity společné pro děti i rodiče, případně prarodiče nebo sourozence.</w:t>
      </w:r>
    </w:p>
    <w:p>
      <w:pPr>
        <w:pStyle w:val="Normal"/>
        <w:spacing w:before="0" w:after="0"/>
        <w:jc w:val="both"/>
        <w:rPr/>
      </w:pPr>
      <w:r>
        <w:rPr>
          <w:rFonts w:ascii="ComicSansMS" w:hAnsi="ComicSansMS"/>
          <w:sz w:val="22"/>
        </w:rPr>
        <w:t>Osobnostní rozvoj podporujeme také tématickými vycházkami, výlety a návštěvou výstav, exkurzí. Zařazujeme do programu také besedy, kvízy, soutěže.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170"/>
        <w:rPr>
          <w:rFonts w:ascii="Comic Sans MS" w:hAnsi="Comic Sans MS"/>
          <w:b/>
          <w:b/>
          <w:color w:val="C00000"/>
        </w:rPr>
      </w:pPr>
      <w:r>
        <w:rPr>
          <w:rFonts w:ascii="Comic Sans MS" w:hAnsi="Comic Sans MS"/>
          <w:b/>
          <w:color w:val="C00000"/>
        </w:rPr>
        <w:t>5. Organizace školní družiny</w:t>
      </w:r>
    </w:p>
    <w:p>
      <w:pPr>
        <w:pStyle w:val="Normal"/>
        <w:spacing w:before="0" w:after="227"/>
        <w:jc w:val="both"/>
        <w:rPr/>
      </w:pPr>
      <w:r>
        <w:rPr>
          <w:rFonts w:ascii="ComicSansMS" w:hAnsi="ComicSansMS"/>
          <w:b w:val="false"/>
          <w:bCs w:val="false"/>
          <w:color w:val="000000"/>
          <w:sz w:val="22"/>
        </w:rPr>
        <w:t>Š</w:t>
      </w:r>
      <w:r>
        <w:rPr>
          <w:rFonts w:ascii="ComicSansMS" w:hAnsi="ComicSansMS"/>
          <w:sz w:val="22"/>
        </w:rPr>
        <w:t>kolní družina využívá systém Bellhop pro zajištění docházky žáků v jednotlivých odděleních, správu docházky na zájmové kroužky a na vedení třídních knih.</w:t>
      </w:r>
    </w:p>
    <w:p>
      <w:pPr>
        <w:pStyle w:val="Normal"/>
        <w:spacing w:before="0" w:after="170"/>
        <w:rPr>
          <w:u w:val="single"/>
        </w:rPr>
      </w:pPr>
      <w:r>
        <w:rPr>
          <w:rFonts w:ascii="ComicSansMS" w:hAnsi="ComicSansMS"/>
          <w:sz w:val="22"/>
          <w:u w:val="single"/>
        </w:rPr>
        <w:t>Oddělení jsou vedena takto:</w:t>
      </w:r>
    </w:p>
    <w:p>
      <w:pPr>
        <w:pStyle w:val="Normal"/>
        <w:spacing w:before="0" w:after="57"/>
        <w:rPr>
          <w:rFonts w:ascii="Comic Sans MS" w:hAnsi="Comic Sans MS"/>
        </w:rPr>
      </w:pPr>
      <w:r>
        <w:rPr>
          <w:rFonts w:ascii="Comic Sans MS" w:hAnsi="Comic Sans MS"/>
        </w:rPr>
        <w:t>I. oddělení: Lenka Macháčková (vedoucí školní družiny)</w:t>
      </w:r>
    </w:p>
    <w:p>
      <w:pPr>
        <w:pStyle w:val="Normal"/>
        <w:spacing w:before="0" w:after="57"/>
        <w:rPr>
          <w:rFonts w:ascii="Comic Sans MS" w:hAnsi="Comic Sans MS"/>
        </w:rPr>
      </w:pPr>
      <w:r>
        <w:rPr>
          <w:rFonts w:ascii="Comic Sans MS" w:hAnsi="Comic Sans MS"/>
        </w:rPr>
        <w:t>II. oddělení: Josef Štol</w:t>
      </w:r>
    </w:p>
    <w:p>
      <w:pPr>
        <w:pStyle w:val="Normal"/>
        <w:spacing w:before="0" w:after="57"/>
        <w:rPr>
          <w:rFonts w:ascii="Comic Sans MS" w:hAnsi="Comic Sans MS"/>
        </w:rPr>
      </w:pPr>
      <w:r>
        <w:rPr>
          <w:rFonts w:ascii="Comic Sans MS" w:hAnsi="Comic Sans MS"/>
        </w:rPr>
        <w:t>III. oddělení: Zdeňka Prošková</w:t>
      </w:r>
    </w:p>
    <w:p>
      <w:pPr>
        <w:pStyle w:val="Normal"/>
        <w:spacing w:before="0" w:after="57"/>
        <w:rPr>
          <w:rFonts w:ascii="Comic Sans MS" w:hAnsi="Comic Sans MS"/>
        </w:rPr>
      </w:pPr>
      <w:r>
        <w:rPr>
          <w:rFonts w:ascii="Comic Sans MS" w:hAnsi="Comic Sans MS"/>
        </w:rPr>
        <w:t xml:space="preserve">IV. oddělení: Lucie Faltejsková 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>Ranní družina: Vladimíra Landová</w:t>
      </w:r>
    </w:p>
    <w:p>
      <w:pPr>
        <w:pStyle w:val="Normal"/>
        <w:rPr>
          <w:rFonts w:ascii="Comic Sans MS" w:hAnsi="Comic Sans MS"/>
          <w:b/>
          <w:b/>
          <w:color w:val="C00000"/>
        </w:rPr>
      </w:pPr>
      <w:r>
        <w:rPr>
          <w:rFonts w:ascii="Comic Sans MS" w:hAnsi="Comic Sans MS"/>
          <w:b/>
          <w:color w:val="C00000"/>
        </w:rPr>
        <w:t>6. Provoz školní družiny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Ranní provoz: </w:t>
      </w:r>
      <w:r>
        <w:rPr>
          <w:rFonts w:ascii="Comic Sans MS" w:hAnsi="Comic Sans MS"/>
        </w:rPr>
        <w:t>6:30 – 7:35 (příchod nejpozději v 7:15)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Odpolední provoz:</w:t>
      </w:r>
      <w:r>
        <w:rPr>
          <w:rFonts w:ascii="Comic Sans MS" w:hAnsi="Comic Sans MS"/>
        </w:rPr>
        <w:t xml:space="preserve"> 11:40 – 17:00 (v 17:00 se zamyká škola)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 době vedlejších či mimořádných prázdnin nebo ředitelského volna bývá zpravidla chod ŠD nepřerušen. Předem se zjišťuje zájem o chod družiny v těchto dnech. Pokud není ze strany rodičů zájem nebo je zájem velmi nízký, rozhodne zřizovatel prostřednictvím ředitelky školy o uzavření ŠD. Zákonní zástupci žáků o tom budou včas informováni prostřednictvím webových stránek školy, případně mailem.</w:t>
      </w:r>
    </w:p>
    <w:p>
      <w:pPr>
        <w:pStyle w:val="Normal"/>
        <w:spacing w:before="0" w:after="17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color w:val="C00000"/>
          <w:sz w:val="22"/>
          <w:szCs w:val="22"/>
        </w:rPr>
        <w:t>7. Měsíční plány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Září: Vítáme nový školní rok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Zpátky do lavic a do družiny, pravidla a kamarádi.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Seznamovací hry a aktivity: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Vytvoření třídního maskota nebo erbu, komunitní kruh nebo společný plakát "Kdo jsme a co nás baví".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Pravidla družiny: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Diskuze a vytvoření „pravidel naší party“, která si děti samy vytvářejí a následně namalují.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Hry na školní zahradě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Environmentální týden: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Září je ideální měsíc pro připomenutí, jak se chovat v přírodě po prázdninách. Povídání o třídění odpadu, úklid školní zahrady, sběr jablek pro lesní zvěř.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Houby našich lesů –</w:t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lang w:eastAsia="cs-CZ"/>
        </w:rPr>
        <w:t xml:space="preserve"> práce s atlasem, výroba hub z různých materiálů, výtvarně ztvárněné houby (různé výtvarné techniky).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Svátek sv. Václava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- tvoření svatováclavské koruny, pracovní listy, výtvarná činnost k tématu, omalovánky.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omic Sans MS" w:hAnsi="Comic Sans MS"/>
          <w:b/>
          <w:b/>
          <w:bCs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Podzimní počasí –</w:t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lang w:eastAsia="cs-CZ"/>
        </w:rPr>
        <w:t xml:space="preserve"> výzdoba oken výtvarnými pracemi na téma počasí.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Říjen: Podzimní kouzlení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Barvy podzimu, příroda se chystá na zimu, plody.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Tvoření z přírodnin: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Výroba zvířátek z kaštanů a žaludů, koláže z listí, výroba šperků, strašidýlek. Sušení ovoce. Mandaly.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Den vzniku čs. státu 28.10.: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Výroba vlajek, práce s encyklopediemi a naučnými videi. 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Mezinárodní den zvířat 4.10.: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Tvoření zvířecích masek, povídání o zvířatech v lese. Příprava zvířátek na zimu. Domácí mazlíčci. 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 xml:space="preserve">Dýňohraní: 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>Výtvarné ztvárnění dýní.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Comic Sans MS" w:hAnsi="Comic Sans MS"/>
          <w:b/>
          <w:b/>
          <w:bCs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Smyslové hry v kruhu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 xml:space="preserve">Den stromů 20.10.: </w:t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lang w:eastAsia="cs-CZ"/>
        </w:rPr>
        <w:t>S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>polečný strom oddělení družiny.</w:t>
      </w:r>
    </w:p>
    <w:p>
      <w:pPr>
        <w:pStyle w:val="Normal"/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1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Listopad: Světlo a teplo domova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Dušičky, světlo, teplo, péče o druhé.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Svátek všech svatých a Dušičky: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Výroba vlastních lampionů, pavouků a sítí, stavba strašidelného hradu.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Pouštění draků: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Výroba a pouštění vlastních draků.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Den studentstva a 17. listopad: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Povídání o svobodě, demokracii a významu vzdělání. Vytvoření "stromu svobody", kam děti napíšou, co pro ně svoboda znamená. 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Comic Sans MS" w:hAnsi="Comic Sans MS"/>
          <w:b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Zimní výzdoba školy: </w:t>
      </w:r>
      <w:r>
        <w:rPr>
          <w:rFonts w:ascii="Comic Sans MS" w:hAnsi="Comic Sans MS"/>
          <w:b w:val="false"/>
          <w:bCs w:val="false"/>
          <w:sz w:val="22"/>
          <w:szCs w:val="22"/>
        </w:rPr>
        <w:t>(dle počasí koncem listopadu nebo začátkem prosince).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Sv. Martin 11.11.: </w:t>
      </w:r>
      <w:r>
        <w:rPr>
          <w:rFonts w:ascii="Comic Sans MS" w:hAnsi="Comic Sans MS"/>
          <w:sz w:val="22"/>
          <w:szCs w:val="22"/>
        </w:rPr>
        <w:t>(legenda – četba, vyprávění, tradice, výroba leporela s příběhem sv. Martina, recepty na přípravu svatomartinské husy a svatomartinských rohlíčků).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left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 xml:space="preserve">Práce s časopisy: </w:t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lang w:eastAsia="cs-CZ"/>
        </w:rPr>
        <w:t>Rébusy, luštění, čtení, vystřihování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440" w:hang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Prosinec: Těšíme se na Vánoce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Advent, tradice, dobrota a radost.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Mikuláš a čert: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Vyrábění masek, soutěž o nejlepší čertovskou básničku.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Tvoření dárků: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Příprava drobností pro rodiče nebo blízké, na jarmark a do Domova důchodců.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Adventní kalendář: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Společné tvoření a plnění adventního kalendáře.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Vánoční dílna: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Výroba vánočních ozdob, řetězů, přáníček, pečení a zdobení cukroví (perníčků), dopisy pro Ježíška.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Vánoční besídka: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Společné zpívání koled, recitace, posezení s čajem a cukrovím, kooperace mezi odděleními ŠD.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omic Sans MS" w:hAnsi="Comic Sans MS"/>
          <w:b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Relaxační a protahovací cvičení: </w:t>
      </w:r>
      <w:r>
        <w:rPr>
          <w:rFonts w:ascii="Comic Sans MS" w:hAnsi="Comic Sans MS"/>
          <w:b w:val="false"/>
          <w:bCs w:val="false"/>
          <w:sz w:val="22"/>
          <w:szCs w:val="22"/>
        </w:rPr>
        <w:t>Základní postoje jógy. Správné dýchání.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omic Sans MS" w:hAnsi="Comic Sans MS"/>
          <w:b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Vánoční výzdoba třídy ŠD</w:t>
      </w:r>
    </w:p>
    <w:p>
      <w:pPr>
        <w:pStyle w:val="Normal"/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2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Leden: Zimní dobrodružství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Zima, zimní sporty a zvířata v zimě.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Sněžná družina: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Hry na sněhu, stavění sněhuláků, iglú, klouzání. (Pokud to počasí dovolí.)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Krmení ptáčků a lesní zvěře: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Výroba krmítek a pozorování ptáků.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 xml:space="preserve">Tři králové: </w:t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lang w:eastAsia="cs-CZ"/>
        </w:rPr>
        <w:t>Zvyky a obyčeje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Den komiksu 12.1.: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Starší děti mohou vymyslet vlastní komiksy.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Comic Sans MS" w:hAnsi="Comic Sans MS"/>
          <w:b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Péče o hry a hračky: </w:t>
      </w:r>
      <w:r>
        <w:rPr>
          <w:rFonts w:ascii="Comic Sans MS" w:hAnsi="Comic Sans MS"/>
          <w:b w:val="false"/>
          <w:bCs w:val="false"/>
          <w:sz w:val="22"/>
          <w:szCs w:val="22"/>
        </w:rPr>
        <w:t>(oprava, úklid, čištění).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Comic Sans MS" w:hAnsi="Comic Sans MS"/>
          <w:b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Netradiční výtvarné techniky.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Únor: Svět pohádek a masopustu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Karneval, masopust, pohádky a masopustní tradice.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Masopustní masky: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Tvorba masek a kostýmů na masopustní karneval v družině.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Pohádková říše: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Vytvoření vlastních pohádkových příběhů, divadelní představení pro spolužáky, čtení z oblíbených pohádek.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Mezinárodní den laskavosti 17.2.: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Vytvoření "Stromu laskavosti", na který děti napíšou, jak pomohly kamarádovi nebo udělaly někomu radost. Výroba dárků pro budoucí prvňáčky. Děláme dobré skutky.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Den sv. Valentýna 14.2.:</w:t>
      </w:r>
      <w:r>
        <w:rPr>
          <w:rFonts w:ascii="Comic Sans MS" w:hAnsi="Comic Sans MS"/>
          <w:sz w:val="22"/>
          <w:szCs w:val="22"/>
        </w:rPr>
        <w:t xml:space="preserve"> Srdíčka, přáníčka. 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Den mateřského jazyka 21.2.:</w:t>
      </w:r>
      <w:r>
        <w:rPr>
          <w:rFonts w:ascii="Comic Sans MS" w:hAnsi="Comic Sans MS"/>
          <w:sz w:val="22"/>
          <w:szCs w:val="22"/>
        </w:rPr>
        <w:t xml:space="preserve"> Nářečí, stará mluva - kooperace se seniory </w:t>
      </w:r>
    </w:p>
    <w:p>
      <w:pPr>
        <w:pStyle w:val="Normal"/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Tvar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3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Březen: Jaro se probouzí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Příchod jara, jarní květiny, Velikonoce.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Jarní herbář: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Pozorování prvních jarních květin a rostlin, vytvoření herbáře.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Mezinárodní den lesů 21.3.: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Povídání o lese a jeho obyvatelích, poznávací hra "Co roste v lese?".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Velikonoční dílna: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Barvení vajíček, výroba velikonočních dekorací a zajíčků. Příprava výrobků na velikonoční jarmark.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Čas: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Učení hodin, ročních období, povědomí o změně zimního a letního času (29.března).</w:t>
      </w:r>
    </w:p>
    <w:p>
      <w:pPr>
        <w:pStyle w:val="Normal"/>
        <w:numPr>
          <w:ilvl w:val="1"/>
          <w:numId w:val="7"/>
        </w:numPr>
        <w:spacing w:lineRule="auto" w:line="240" w:before="0" w:after="0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>Jarní výzdoba tříd ŠD.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Duben: Den Země a ptáci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Ekologie, příroda, ptáci.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8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Den Země 22.4.: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Úklid okolí školy. Naučná videa o planetě. Ekololgie.</w:t>
      </w:r>
    </w:p>
    <w:p>
      <w:pPr>
        <w:pStyle w:val="Normal"/>
        <w:numPr>
          <w:ilvl w:val="1"/>
          <w:numId w:val="8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Mezinárodní den ptactva 1.4.: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Poznávání ptáků, výroba ptačích budek. Práce s atlasem ptáků.</w:t>
      </w:r>
    </w:p>
    <w:p>
      <w:pPr>
        <w:pStyle w:val="Normal"/>
        <w:numPr>
          <w:ilvl w:val="1"/>
          <w:numId w:val="8"/>
        </w:numPr>
        <w:spacing w:lineRule="auto" w:line="240" w:before="0" w:after="0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 xml:space="preserve">Apríl: </w:t>
      </w:r>
      <w:r>
        <w:rPr>
          <w:rFonts w:ascii="Comic Sans MS" w:hAnsi="Comic Sans MS"/>
          <w:b w:val="false"/>
          <w:bCs w:val="false"/>
        </w:rPr>
        <w:t>Aprílové žertíky.</w:t>
      </w:r>
    </w:p>
    <w:p>
      <w:pPr>
        <w:pStyle w:val="Normal"/>
        <w:numPr>
          <w:ilvl w:val="1"/>
          <w:numId w:val="8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Duben, měsíc bezpečnosti: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Základy první pomoci, co dělat v krizových situacích. Dopravní kázeň, bezpečná cesta do školy. Pravidla silničního provozu. </w:t>
      </w:r>
    </w:p>
    <w:p>
      <w:pPr>
        <w:pStyle w:val="Normal"/>
        <w:numPr>
          <w:ilvl w:val="1"/>
          <w:numId w:val="8"/>
        </w:numPr>
        <w:spacing w:lineRule="auto" w:line="240" w:before="0" w:after="0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 xml:space="preserve">Zdravé jídlo: </w:t>
      </w:r>
      <w:r>
        <w:rPr>
          <w:rFonts w:ascii="Comic Sans MS" w:hAnsi="Comic Sans MS"/>
          <w:b w:val="false"/>
          <w:bCs w:val="false"/>
        </w:rPr>
        <w:t>Jarní a léčivé byliny a rostliny, bylinkové čaje, poznávání koření dle čichu, ostatních pochutin dle chuti. Správné stolování, příprava slavnostní tabule. Vaříme pro kamarády z ostatních oddělení. Seznámení s různými světovými „kuchyněmi“.</w:t>
      </w:r>
    </w:p>
    <w:p>
      <w:pPr>
        <w:pStyle w:val="Normal"/>
        <w:numPr>
          <w:ilvl w:val="1"/>
          <w:numId w:val="8"/>
        </w:numPr>
        <w:spacing w:lineRule="auto" w:line="240" w:before="0" w:after="0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 xml:space="preserve">Svatojakubská noc: </w:t>
      </w:r>
      <w:r>
        <w:rPr>
          <w:rFonts w:ascii="Comic Sans MS" w:hAnsi="Comic Sans MS"/>
          <w:b w:val="false"/>
          <w:bCs w:val="false"/>
        </w:rPr>
        <w:t>Tradice – povídání, výtvarné ztvárnění.</w:t>
      </w:r>
    </w:p>
    <w:p>
      <w:pPr>
        <w:pStyle w:val="Normal"/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4" name="Tvar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Tvar4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Květen: Maminky a květiny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Rodina, den matek, květiny, včely.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Den matek (druhá neděle v květnu):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Vyrábění dárků a přáníček pro maminky.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Květinová zahrada: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Sázení květin do květníků či záhonů. Péče o pokojové rostliny. Prohlídka „Zahrady poznání“ – poznávačka rostlin.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Včela medonosná: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Povídání o včelách a jejich důležitosti. Výtvarné ztvárnění plástů a úlů.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Výlet do přírody: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Pozorování přírody, hry v lese. Malujeme na kamínky, které pak umístíme cestou do lesa a na „Zahradu poznání“.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u w:val="single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Červen: Hurá na prázdniny!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Léto, prázdniny, voda.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Klíčové aktivity:</w:t>
      </w:r>
    </w:p>
    <w:p>
      <w:pPr>
        <w:pStyle w:val="Normal"/>
        <w:numPr>
          <w:ilvl w:val="1"/>
          <w:numId w:val="10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Mezinárodní den dětí 1.6.: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Historie vzniku svátku. Výtvarné ztvárnění, naučná videa, komunitní kruh.</w:t>
      </w:r>
    </w:p>
    <w:p>
      <w:pPr>
        <w:pStyle w:val="Normal"/>
        <w:numPr>
          <w:ilvl w:val="1"/>
          <w:numId w:val="10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Den otců (třetí neděle v červnu):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Vyrábění dárků a přáníček pro tatínky.</w:t>
      </w:r>
    </w:p>
    <w:p>
      <w:pPr>
        <w:pStyle w:val="Normal"/>
        <w:numPr>
          <w:ilvl w:val="1"/>
          <w:numId w:val="10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Téma vody: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Hry s vodou, povídání o vodních živočiších, výroba lodiček.</w:t>
      </w:r>
    </w:p>
    <w:p>
      <w:pPr>
        <w:pStyle w:val="Normal"/>
        <w:numPr>
          <w:ilvl w:val="1"/>
          <w:numId w:val="10"/>
        </w:numPr>
        <w:spacing w:lineRule="auto" w:line="240" w:before="0" w:after="0"/>
        <w:rPr>
          <w:rFonts w:ascii="Comic Sans MS" w:hAnsi="Comic Sans MS"/>
          <w:sz w:val="22"/>
          <w:szCs w:val="22"/>
        </w:rPr>
      </w:pPr>
      <w:r>
        <w:rPr>
          <w:rFonts w:eastAsia="Times New Roman" w:cs="Times New Roman" w:ascii="Comic Sans MS" w:hAnsi="Comic Sans MS"/>
          <w:b/>
          <w:bCs/>
          <w:sz w:val="22"/>
          <w:szCs w:val="22"/>
          <w:lang w:eastAsia="cs-CZ"/>
        </w:rPr>
        <w:t>Loučení s družinou:</w:t>
      </w:r>
      <w:r>
        <w:rPr>
          <w:rFonts w:eastAsia="Times New Roman" w:cs="Times New Roman" w:ascii="Comic Sans MS" w:hAnsi="Comic Sans MS"/>
          <w:sz w:val="22"/>
          <w:szCs w:val="22"/>
          <w:lang w:eastAsia="cs-CZ"/>
        </w:rPr>
        <w:t xml:space="preserve"> Vyhodnocení celého roku, předání diplomů a společné foto. Úklid učeben, her a hraček. 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</w:r>
    </w:p>
    <w:p>
      <w:pPr>
        <w:pStyle w:val="Normal"/>
        <w:rPr>
          <w:rFonts w:ascii="Comic Sans MS" w:hAnsi="Comic Sans MS"/>
        </w:rPr>
      </w:pPr>
      <w:r>
        <w:rPr>
          <w:rFonts w:eastAsia="Times New Roman" w:cs="Times New Roman" w:ascii="Comic Sans MS" w:hAnsi="Comic Sans MS"/>
          <w:b/>
          <w:color w:val="C00000"/>
          <w:lang w:eastAsia="cs-CZ"/>
        </w:rPr>
        <w:t>8. Projekty, akce a soutěže</w:t>
      </w:r>
    </w:p>
    <w:p>
      <w:pPr>
        <w:pStyle w:val="Normal"/>
        <w:rPr/>
      </w:pPr>
      <w:r>
        <w:rPr>
          <w:rFonts w:ascii="Comic Sans MS" w:hAnsi="Comic Sans MS"/>
          <w:b/>
          <w:bCs/>
          <w:u w:val="single"/>
        </w:rPr>
        <w:t>ZÁŘÍ, ŘÍJEN, LISTOPAD</w:t>
        <w:br/>
      </w:r>
      <w:r>
        <w:rPr>
          <w:rFonts w:ascii="Comic Sans MS" w:hAnsi="Comic Sans MS"/>
          <w:b w:val="false"/>
          <w:bCs w:val="false"/>
          <w:u w:val="none"/>
        </w:rPr>
        <w:t>Recyklohraní: Soutěž pořádaná firmami Ecobat a Elektrowin</w:t>
        <w:br/>
        <w:t>Vyčisti les: Soutěž pořádaná agenturou GetFound.cz</w:t>
        <w:br/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u w:val="none"/>
          <w:lang w:eastAsia="cs-CZ"/>
        </w:rPr>
        <w:t>Dýňohraní: Vyřezávání a zdobení dýní (akce ve spolupráci s rodiči)</w:t>
        <w:br/>
        <w:t>Body Worlds: Návštěva výstavy „Tělo v pohybu“ Praha Chodov</w:t>
        <w:br/>
        <w:t>Drakiáda: Výroba a pouštění draků (akce ve spolupráci s rodiči)</w:t>
      </w:r>
      <w:r>
        <w:rPr>
          <w:rFonts w:ascii="Comic Sans MS" w:hAnsi="Comic Sans MS"/>
          <w:b w:val="false"/>
          <w:bCs w:val="false"/>
          <w:u w:val="none"/>
        </w:rPr>
        <w:br/>
      </w:r>
      <w:r>
        <w:rPr>
          <w:rFonts w:ascii="Comic Sans MS" w:hAnsi="Comic Sans MS"/>
          <w:b/>
          <w:bCs/>
          <w:u w:val="single"/>
        </w:rPr>
        <w:t>PROSINEC, LEDEN</w:t>
        <w:br/>
      </w:r>
      <w:r>
        <w:rPr>
          <w:rFonts w:ascii="Comic Sans MS" w:hAnsi="Comic Sans MS"/>
          <w:b w:val="false"/>
          <w:bCs w:val="false"/>
          <w:u w:val="none"/>
        </w:rPr>
        <w:t>Mikulášská diskotéka v Dělnickém domě: Soutěže, tanec, kostýmy</w:t>
        <w:br/>
        <w:t xml:space="preserve">Výroba adventních věnců: </w:t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u w:val="none"/>
          <w:lang w:eastAsia="cs-CZ"/>
        </w:rPr>
        <w:t>(akce ve spolupráci s rodiči)</w:t>
      </w:r>
      <w:r>
        <w:rPr>
          <w:rFonts w:ascii="Comic Sans MS" w:hAnsi="Comic Sans MS"/>
          <w:b w:val="false"/>
          <w:bCs w:val="false"/>
          <w:u w:val="none"/>
        </w:rPr>
        <w:br/>
        <w:t>Ježíškova vnoučata: Plnění přání seniorům</w:t>
        <w:br/>
        <w:t>Vánoční jarmark: Prezentace a organizace. Dodání výrobků. Provázení návštěvníků. Fotokoutek.</w:t>
      </w:r>
      <w:r>
        <w:rPr>
          <w:rFonts w:ascii="Comic Sans MS" w:hAnsi="Comic Sans MS"/>
          <w:b/>
          <w:bCs/>
          <w:u w:val="single"/>
        </w:rPr>
        <w:br/>
      </w:r>
      <w:r>
        <w:rPr>
          <w:rFonts w:ascii="Comic Sans MS" w:hAnsi="Comic Sans MS"/>
          <w:b w:val="false"/>
          <w:bCs w:val="false"/>
          <w:u w:val="none"/>
        </w:rPr>
        <w:t>Bruslení: Ledová plocha v Berouně na náměstí</w:t>
        <w:br/>
        <w:t>Recyklohraní: Pokračování soutěže pořádané firmami Ecobat a Elektrowin</w:t>
        <w:br/>
      </w:r>
      <w:r>
        <w:rPr>
          <w:rFonts w:ascii="Comic Sans MS" w:hAnsi="Comic Sans MS"/>
          <w:b/>
          <w:bCs/>
          <w:u w:val="single"/>
        </w:rPr>
        <w:t>ÚNOR, BŘEZEN, DUBEN</w:t>
        <w:br/>
      </w:r>
      <w:r>
        <w:rPr>
          <w:rFonts w:ascii="Comic Sans MS" w:hAnsi="Comic Sans MS"/>
          <w:b w:val="false"/>
          <w:bCs w:val="false"/>
          <w:u w:val="none"/>
        </w:rPr>
        <w:t>Masopustní karneval: Rej masek v Dělnickém domě</w:t>
        <w:br/>
        <w:t>Stará mluva, nářečí: Kooperace se seniory ke Dni mateřského jazyka</w:t>
        <w:br/>
        <w:t>Sbírání receptů po vsi: Kooperace se seniory v naší obci. Výroba celodružinové společné kuchařky.</w:t>
        <w:br/>
        <w:t>Veršování k měsíci knihy: Skládání vlastních básniček. Návštěva a přednes básní dětem v MŠ.</w:t>
        <w:br/>
        <w:t>Velikonoční jarmark: Prezentace a organizace. Dodání výrobků. Provázení návštěvníků.</w:t>
        <w:br/>
        <w:t xml:space="preserve">Pálení čarodějnic: Stavba hranice, výroba čarodějnice, opékání buřtů </w:t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u w:val="none"/>
          <w:lang w:eastAsia="cs-CZ"/>
        </w:rPr>
        <w:t>(akce ve spolupráci s rodiči)</w:t>
        <w:br/>
        <w:t>Návštěva dopravního hřiště: Akce k měsíci bezpečnosti</w:t>
        <w:br/>
        <w:t>Vítání jara: Výroba a Vynášení Morany (rozloučení se zimou, akce ve spolupráci s rodiči)</w:t>
        <w:br/>
        <w:t>Recyklohraní: Pokračování soutěže pořádané firmami Ecobat a Elektrowin</w:t>
        <w:br/>
      </w:r>
      <w:r>
        <w:rPr>
          <w:rFonts w:eastAsia="Times New Roman" w:cs="Times New Roman" w:ascii="Comic Sans MS" w:hAnsi="Comic Sans MS"/>
          <w:b/>
          <w:bCs/>
          <w:sz w:val="22"/>
          <w:szCs w:val="22"/>
          <w:u w:val="single"/>
          <w:lang w:eastAsia="cs-CZ"/>
        </w:rPr>
        <w:t>KVĚTEN, ČERVEN</w:t>
        <w:br/>
      </w:r>
      <w:r>
        <w:rPr>
          <w:rFonts w:eastAsia="Times New Roman" w:cs="Times New Roman" w:ascii="Comic Sans MS" w:hAnsi="Comic Sans MS"/>
          <w:b w:val="false"/>
          <w:bCs w:val="false"/>
          <w:sz w:val="22"/>
          <w:szCs w:val="22"/>
          <w:u w:val="none"/>
          <w:lang w:eastAsia="cs-CZ"/>
        </w:rPr>
        <w:t>Výroba vyvýšeného záhonu: (akce ve spolupráci s rodiči)</w:t>
        <w:br/>
        <w:t>Aranžování květin: (akce ve spolupráci s rodiči)</w:t>
        <w:br/>
        <w:t>Návštěva včelaře: (akce ve spolupráci s rodiči)</w:t>
        <w:br/>
        <w:t>Olympiáda na hřišti (ke Dni dětí): Soutěže o ceny. (Kuličky, Petanque, Šipky, Hod na koš)</w:t>
        <w:br/>
        <w:t>Noc kostelů: Přednáška a Workshop v místním kostele</w:t>
        <w:br/>
        <w:t>Recyklohraní: Pokračování soutěže pořádané firmami Ecobat a Elektrowin</w:t>
      </w:r>
    </w:p>
    <w:p>
      <w:pPr>
        <w:pStyle w:val="Normal"/>
        <w:spacing w:before="0" w:after="0"/>
        <w:rPr>
          <w:u w:val="single"/>
        </w:rPr>
      </w:pPr>
      <w:r>
        <w:rPr>
          <w:rFonts w:ascii="Comic Sans MS" w:hAnsi="Comic Sans MS"/>
          <w:u w:val="single"/>
        </w:rPr>
        <w:t>- Seznam akcí a soutěží se během školního roku průběžně upravuje a doplňuje</w:t>
      </w:r>
    </w:p>
    <w:p>
      <w:pPr>
        <w:pStyle w:val="Normal"/>
        <w:spacing w:before="0" w:after="113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- Za pořádané akce a soutěže odpovídají jednotliví vychovatelé, kteří akci vedou (pořádají).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b/>
          <w:color w:val="C00000"/>
        </w:rPr>
        <w:t>9. Tematické bloky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  <w:u w:val="single"/>
        </w:rPr>
        <w:t>Souhrn tematických bloků: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</w:rPr>
        <w:t>Lenka Macháčková – Pohybové hry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</w:rPr>
        <w:t>Josef Štol – Liga lesní moudrosti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</w:rPr>
        <w:t>Zdeňka Prošková – Šikovné ručičky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</w:rPr>
        <w:t>Lucie Faltejsková – Vařeníčko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sz w:val="22"/>
          <w:szCs w:val="22"/>
        </w:rPr>
      </w:r>
    </w:p>
    <w:p>
      <w:pPr>
        <w:pStyle w:val="Normal"/>
        <w:spacing w:before="0" w:after="113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C00000"/>
        </w:rPr>
        <w:t>10.</w:t>
      </w:r>
      <w:r>
        <w:rPr>
          <w:rFonts w:ascii="Comic Sans MS" w:hAnsi="Comic Sans MS"/>
          <w:b/>
          <w:color w:val="C00000"/>
        </w:rPr>
        <w:t xml:space="preserve"> Závěr</w:t>
      </w:r>
    </w:p>
    <w:p>
      <w:pPr>
        <w:pStyle w:val="Normal"/>
        <w:spacing w:before="0"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Roční tematický plán je otevřený dokument, který se během roku průběžně aktualizuje.</w:t>
        <w:br/>
        <w:t xml:space="preserve">- </w:t>
      </w:r>
      <w:r>
        <w:rPr>
          <w:rFonts w:ascii="Comic Sans MS" w:hAnsi="Comic Sans MS"/>
          <w:b w:val="false"/>
          <w:bCs w:val="false"/>
          <w:sz w:val="22"/>
        </w:rPr>
        <w:t>Vedoucí školní družiny vždy k poslednímu dni v měsíci předává písemně a osobně ředitelce školy plán exkurzí, besed, výletů, návštěv, soutěží, společných akcí ŠD mezi odděleními nebo s rodiči či veřejností na další měsíc a zároveň vyhodnocuje plnění aktivit za předešlý měsíc.</w:t>
      </w:r>
    </w:p>
    <w:p>
      <w:pPr>
        <w:pStyle w:val="Normal"/>
        <w:spacing w:before="0"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spacing w:before="0" w:after="0"/>
        <w:jc w:val="both"/>
        <w:rPr>
          <w:rFonts w:ascii="Comic Sans MS" w:hAnsi="Comic Sans MS"/>
        </w:rPr>
      </w:pPr>
      <w:r>
        <w:rPr>
          <w:rFonts w:ascii="Comic Sans MS" w:hAnsi="Comic Sans MS"/>
          <w:b w:val="false"/>
          <w:bCs w:val="false"/>
          <w:sz w:val="22"/>
        </w:rPr>
        <w:t>V Chyňavě 1.9.2025</w:t>
        <w:tab/>
        <w:tab/>
        <w:tab/>
        <w:tab/>
        <w:t>Upravila:</w:t>
        <w:tab/>
        <w:t>Lenka Macháčková, vedoucí ŠD</w:t>
      </w:r>
    </w:p>
    <w:p>
      <w:pPr>
        <w:pStyle w:val="Normal"/>
        <w:spacing w:before="0"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spacing w:before="0" w:after="0"/>
        <w:jc w:val="both"/>
        <w:rPr>
          <w:rFonts w:ascii="Comic Sans MS" w:hAnsi="Comic Sans MS"/>
        </w:rPr>
      </w:pPr>
      <w:r>
        <w:rPr>
          <w:rFonts w:ascii="Comic Sans MS" w:hAnsi="Comic Sans MS"/>
          <w:b w:val="false"/>
          <w:bCs w:val="false"/>
          <w:sz w:val="22"/>
        </w:rPr>
        <w:tab/>
        <w:tab/>
        <w:tab/>
        <w:tab/>
        <w:tab/>
        <w:tab/>
        <w:t>Schválila:</w:t>
        <w:tab/>
        <w:t>Mgr. Lenka Vernerová, ředitelka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omicSans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67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32070"/>
    <w:rPr>
      <w:rFonts w:ascii="Tahoma" w:hAnsi="Tahoma" w:cs="Tahoma"/>
      <w:sz w:val="16"/>
      <w:szCs w:val="1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320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44d"/>
    <w:pPr>
      <w:spacing w:before="0" w:after="200"/>
      <w:ind w:left="720" w:hanging="0"/>
      <w:contextualSpacing/>
    </w:pPr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Application>LibreOffice/7.4.0.3$Windows_X86_64 LibreOffice_project/f85e47c08ddd19c015c0114a68350214f7066f5a</Application>
  <AppVersion>15.0000</AppVersion>
  <Pages>7</Pages>
  <Words>1838</Words>
  <Characters>10859</Characters>
  <CharactersWithSpaces>12496</CharactersWithSpaces>
  <Paragraphs>159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2024-09-15T18:29:00Z</dcterms:created>
  <dc:creator>žák</dc:creator>
  <dc:description/>
  <dc:language>cs-CZ</dc:language>
  <cp:lastModifiedBy/>
  <dcterms:modified xsi:type="dcterms:W3CDTF">2025-09-22T12:29:55Z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